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E5" w:rsidRDefault="00E655E5" w:rsidP="00E655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Наркомания – путь в бездну.</w:t>
      </w:r>
    </w:p>
    <w:p w:rsidR="0018574C" w:rsidRPr="0018574C" w:rsidRDefault="0018574C" w:rsidP="00E655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8574C"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Консультация для родителей</w:t>
      </w:r>
    </w:p>
    <w:p w:rsidR="00E655E5" w:rsidRDefault="0018574C" w:rsidP="00E65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С</w:t>
      </w:r>
      <w:r w:rsidR="00E655E5">
        <w:rPr>
          <w:rFonts w:ascii="Times New Roman" w:hAnsi="Times New Roman" w:cs="Times New Roman"/>
          <w:i/>
          <w:sz w:val="28"/>
          <w:szCs w:val="24"/>
        </w:rPr>
        <w:t>коль б</w:t>
      </w:r>
      <w:r>
        <w:rPr>
          <w:rFonts w:ascii="Times New Roman" w:hAnsi="Times New Roman" w:cs="Times New Roman"/>
          <w:i/>
          <w:sz w:val="28"/>
          <w:szCs w:val="24"/>
        </w:rPr>
        <w:t>ы масштабны ни были мероприятия по борьбе с наркоманией, она  продолжает оставаться</w:t>
      </w:r>
      <w:r w:rsidR="00E655E5">
        <w:rPr>
          <w:rFonts w:ascii="Times New Roman" w:hAnsi="Times New Roman" w:cs="Times New Roman"/>
          <w:i/>
          <w:sz w:val="28"/>
          <w:szCs w:val="24"/>
        </w:rPr>
        <w:t xml:space="preserve"> страшной приметой</w:t>
      </w:r>
      <w:r>
        <w:rPr>
          <w:rFonts w:ascii="Times New Roman" w:hAnsi="Times New Roman" w:cs="Times New Roman"/>
          <w:i/>
          <w:sz w:val="28"/>
          <w:szCs w:val="24"/>
        </w:rPr>
        <w:t xml:space="preserve"> нашего времени. Сегодня мы адресуем консультацию</w:t>
      </w:r>
      <w:r w:rsidR="00E655E5">
        <w:rPr>
          <w:rFonts w:ascii="Times New Roman" w:hAnsi="Times New Roman" w:cs="Times New Roman"/>
          <w:i/>
          <w:sz w:val="28"/>
          <w:szCs w:val="24"/>
        </w:rPr>
        <w:t xml:space="preserve"> тем, чьи близкие – в шаге от этой бездны</w:t>
      </w:r>
      <w:r w:rsidR="00E655E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Будьте внимательны, приглядитесь к внешности  подростка. Важно насторожиться, если вы обнаружили точечные следы уколов по ходу вен на внутренней стороне локтевых сгибов, кистях рук, ногах, порезы на предплечьях, синяки. </w:t>
      </w:r>
      <w:proofErr w:type="gramStart"/>
      <w:r>
        <w:rPr>
          <w:sz w:val="28"/>
        </w:rPr>
        <w:t>Отнеситесь со всей серьёзностью к переменам, если  внешний облик подростка меняется не в лучшую сторону: появляются неряшливость в одежде, общее похудание, бледность, землистый цвет, покраснение или одутловатость лица, сальный налет на лице, круги под глазами, красные или мутные глаза, чрезмерно широкие или узкие (до точки) и не реагирующие на свет зрачки, оживление мимики (или наоборот!), сухость, шелушение, морщинистость и дряблость</w:t>
      </w:r>
      <w:proofErr w:type="gramEnd"/>
      <w:r>
        <w:rPr>
          <w:sz w:val="28"/>
        </w:rPr>
        <w:t xml:space="preserve"> кожи, тусклость и ломкость волос, сухость губ или повышенное слюноотделение; неуверенная,  неустойчивая походка, плавные, замедленные или неточные, порывистые, размашистые движения; повышенная жестикуляция,  покачивание в положении стоя или сидя. </w:t>
      </w:r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Обратите внимание на поведение ребёнка. Сигналами неблагополучия могут стать: быстрая утомляемость, малая подвижность, </w:t>
      </w:r>
      <w:proofErr w:type="gramStart"/>
      <w:r>
        <w:rPr>
          <w:sz w:val="28"/>
        </w:rPr>
        <w:t>расслабленность конечностей, обмякшая поза при сидении, свисающая голова; стремление к покою, сменяющееся необъяснимым возбуждением и энергичностью, бесцельными движениями, перебиранием вещей, неусидчивостью (независимо от ситуации); погруженность в себя, разговоры с самим собой; быстрая, подчеркнуто выразительная или замедленная, но бессвязная, невнятная речь;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неустойчивость эмоционального состояния, внезапные и резкие изменения отношения к чему-либо, подъем настроения, сменяемый необычайными вспышками раздражительности, злобы, паники, агрессивности, враждебности без понятной причины; неспособность мыслить логически, объяснять свои поступки; ухудшение памяти и внимания; рассеянность; изворотливость, лживость;  заметное уменьшение или возрастание аппетита и жажды.</w:t>
      </w:r>
      <w:proofErr w:type="gramEnd"/>
      <w:r>
        <w:rPr>
          <w:sz w:val="28"/>
        </w:rPr>
        <w:t xml:space="preserve">  Ч</w:t>
      </w:r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Человек перестаёт уделять внимание тому, что ещё так недавно было важно и ценно. </w:t>
      </w:r>
      <w:proofErr w:type="gramStart"/>
      <w:r>
        <w:rPr>
          <w:sz w:val="28"/>
        </w:rPr>
        <w:t xml:space="preserve">Появляются необоснованные пропуски уроков, безразличное отношение к отметкам; сужение круга увлечений, потеря интереса к прежним занятиям (и отсутствие при этом новых) - спорту, учебе и общению с прежними друзьями; частое общение с новыми друзьями, во внешнем облике которых отмечаются эти странные черты; игнорирование нормального режима жизни, появление сонливости в дневное время, а бессонницы – ночью. </w:t>
      </w:r>
      <w:proofErr w:type="gramEnd"/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  Происходит ослабление связей с родителями и другими членами семьи, непослушание родителям и учителям; постоянный поиск </w:t>
      </w:r>
      <w:r>
        <w:rPr>
          <w:sz w:val="28"/>
        </w:rPr>
        <w:lastRenderedPageBreak/>
        <w:t xml:space="preserve">денег, частое их одалживание у родителей, друзей или знакомых и при этом возросшие денежные траты.  </w:t>
      </w:r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Обращайте внимание даже на обрывки телефонных разговоров детей, особенно если в них появились малопонятные непосвящённым жаргонные слова («травка», «колеса», «план», «приход») и  фразы («мне надо», «как там дела», «достал?»). </w:t>
      </w:r>
    </w:p>
    <w:p w:rsidR="00E655E5" w:rsidRDefault="00E655E5" w:rsidP="00E655E5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Не оставляйте без внимания  внезапное появление интереса к содержимому домашней аптечки, литературе по фармакологии, действию различных лекарств. Не поленитесь пристально изучить  комнату подростка во время уборки и вещи – при стирке. Так можно обнаружить  предметы и следы, сопутствующие употреблению наркотиков: порошки, капсулы или таблетки (особенно снотворного или успокоительного действия); желтые или коричневые пятна на одежде или теле; шприцы, иглы, марлевые и ватные тампоны, резиновые жгуты, ампулы из-под жидких медицинских препаратов. Обязательным сигналом к действию должны стать свернутые в трубочку или разорванные пополам </w:t>
      </w:r>
      <w:proofErr w:type="gramStart"/>
      <w:r>
        <w:rPr>
          <w:sz w:val="28"/>
        </w:rPr>
        <w:t>самокрутки</w:t>
      </w:r>
      <w:proofErr w:type="gramEnd"/>
      <w:r>
        <w:rPr>
          <w:sz w:val="28"/>
        </w:rPr>
        <w:t>, сухие частицы растений, похожие на пластилин комочки с сильным запахом, странного вида трубки, которые пахнут вовсе не табаком, закопченная ложка, фольга или лезвия с частицами белого порошка или бурой грязи.  Ацетон или другие растворители, а также пропитанные ими тряпки, губки и полиэтиленовые пакеты, тюбики из-под синтетического клея и другая тара из-под различных средств бытовой химии в вещах вашего сына или дочери – знак того, что  нужно бить во все колокола!</w:t>
      </w:r>
    </w:p>
    <w:p w:rsidR="00E655E5" w:rsidRDefault="0018574C" w:rsidP="00185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Старшая медицинская сестра </w:t>
      </w:r>
      <w:proofErr w:type="spellStart"/>
      <w:r>
        <w:rPr>
          <w:rFonts w:ascii="Times New Roman" w:hAnsi="Times New Roman" w:cs="Times New Roman"/>
          <w:sz w:val="28"/>
          <w:szCs w:val="24"/>
        </w:rPr>
        <w:t>Опаркина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М.В.</w:t>
      </w:r>
    </w:p>
    <w:p w:rsidR="0018574C" w:rsidRDefault="0018574C" w:rsidP="001857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(высшая квалификационная категория)</w:t>
      </w:r>
    </w:p>
    <w:p w:rsidR="0085620E" w:rsidRDefault="0085620E"/>
    <w:sectPr w:rsidR="0085620E" w:rsidSect="0018574C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6B87"/>
    <w:multiLevelType w:val="hybridMultilevel"/>
    <w:tmpl w:val="7968E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E5"/>
    <w:rsid w:val="0018574C"/>
    <w:rsid w:val="00744B56"/>
    <w:rsid w:val="0085620E"/>
    <w:rsid w:val="00903926"/>
    <w:rsid w:val="00E6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5E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626</Words>
  <Characters>3571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2016-10-30T16:44:00Z</dcterms:created>
  <dcterms:modified xsi:type="dcterms:W3CDTF">2016-10-30T17:00:00Z</dcterms:modified>
</cp:coreProperties>
</file>